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DA03" w14:textId="77777777" w:rsidR="004F1ED6" w:rsidRDefault="00000000">
      <w:pPr>
        <w:spacing w:after="400"/>
        <w:jc w:val="center"/>
      </w:pPr>
      <w:r>
        <w:rPr>
          <w:b/>
          <w:bCs/>
          <w:sz w:val="32"/>
          <w:szCs w:val="32"/>
        </w:rPr>
        <w:t>CERERE</w:t>
      </w:r>
    </w:p>
    <w:p w14:paraId="6CF665D3" w14:textId="77777777" w:rsidR="004F1ED6" w:rsidRDefault="00000000">
      <w:pPr>
        <w:spacing w:after="40"/>
        <w:jc w:val="center"/>
      </w:pPr>
      <w:r>
        <w:rPr>
          <w:sz w:val="24"/>
          <w:szCs w:val="24"/>
        </w:rPr>
        <w:t>privind redirecționarea a 3,5% din impozitul pe venit</w:t>
      </w:r>
    </w:p>
    <w:p w14:paraId="43AD4D75" w14:textId="77777777" w:rsidR="004F1ED6" w:rsidRDefault="00000000">
      <w:pPr>
        <w:spacing w:after="400"/>
        <w:jc w:val="center"/>
      </w:pPr>
      <w:r>
        <w:rPr>
          <w:sz w:val="24"/>
          <w:szCs w:val="24"/>
        </w:rPr>
        <w:t>prin intermediul angajatorului</w:t>
      </w:r>
    </w:p>
    <w:p w14:paraId="6A815A71" w14:textId="77777777" w:rsidR="004F1ED6" w:rsidRDefault="00000000">
      <w:pPr>
        <w:spacing w:after="40"/>
      </w:pPr>
      <w:r>
        <w:t>Către,</w:t>
      </w:r>
    </w:p>
    <w:p w14:paraId="7F779230" w14:textId="77777777" w:rsidR="004F1ED6" w:rsidRDefault="00000000">
      <w:pPr>
        <w:spacing w:after="40"/>
      </w:pPr>
      <w:r>
        <w:rPr>
          <w:b/>
          <w:bCs/>
        </w:rPr>
        <w:t>Departamentul Resurse Umane / Financiar</w:t>
      </w:r>
    </w:p>
    <w:p w14:paraId="29304648" w14:textId="77777777" w:rsidR="004F1ED6" w:rsidRDefault="00000000">
      <w:pPr>
        <w:spacing w:after="300"/>
      </w:pPr>
      <w:r>
        <w:rPr>
          <w:color w:val="2E75B6"/>
        </w:rPr>
        <w:t>[Denumire companie]</w:t>
      </w:r>
    </w:p>
    <w:p w14:paraId="3C0501F6" w14:textId="77777777" w:rsidR="004F1ED6" w:rsidRDefault="00000000">
      <w:pPr>
        <w:spacing w:after="200" w:line="340" w:lineRule="auto"/>
      </w:pPr>
      <w:r>
        <w:t xml:space="preserve">Subsemnatul/Subsemnata </w:t>
      </w:r>
      <w:r>
        <w:rPr>
          <w:color w:val="2E75B6"/>
        </w:rPr>
        <w:t>[Nume și prenume angajat]</w:t>
      </w:r>
      <w:r>
        <w:t xml:space="preserve">, angajat/ă al/a </w:t>
      </w:r>
      <w:r>
        <w:rPr>
          <w:color w:val="2E75B6"/>
        </w:rPr>
        <w:t>[Denumire companie]</w:t>
      </w:r>
      <w:r>
        <w:t xml:space="preserve">, cu funcția de </w:t>
      </w:r>
      <w:r>
        <w:rPr>
          <w:color w:val="2E75B6"/>
        </w:rPr>
        <w:t>[funcție]</w:t>
      </w:r>
      <w:r>
        <w:t xml:space="preserve">, legitimat/ă cu CI seria </w:t>
      </w:r>
      <w:r>
        <w:rPr>
          <w:color w:val="2E75B6"/>
        </w:rPr>
        <w:t>[seria]</w:t>
      </w:r>
      <w:r>
        <w:t xml:space="preserve"> nr. </w:t>
      </w:r>
      <w:r>
        <w:rPr>
          <w:color w:val="2E75B6"/>
        </w:rPr>
        <w:t>[numărul]</w:t>
      </w:r>
      <w:r>
        <w:t xml:space="preserve">, CNP </w:t>
      </w:r>
      <w:r>
        <w:rPr>
          <w:color w:val="2E75B6"/>
        </w:rPr>
        <w:t>[CNP]</w:t>
      </w:r>
      <w:r>
        <w:t>, vă rog să îmi facilitați exercitarea dreptului de a redirecționa o sumă reprezentând 3,5% din impozitul pe venitul din salarii, conform prevederilor art. 123¹ din Legea nr. 227/2015 privind Codul fiscal.</w:t>
      </w:r>
    </w:p>
    <w:p w14:paraId="272910FC" w14:textId="77777777" w:rsidR="004F1ED6" w:rsidRDefault="00000000">
      <w:pPr>
        <w:spacing w:after="300" w:line="340" w:lineRule="auto"/>
      </w:pPr>
      <w:r>
        <w:t xml:space="preserve">Solicit ca suma reprezentând 3,5% din impozitul pe veniturile din salarii realizate pe o perioadă de </w:t>
      </w:r>
      <w:r>
        <w:rPr>
          <w:color w:val="2E75B6"/>
        </w:rPr>
        <w:t>[1 an / 2 ani]</w:t>
      </w:r>
      <w:r>
        <w:t xml:space="preserve">, începând cu luna </w:t>
      </w:r>
      <w:r>
        <w:rPr>
          <w:color w:val="2E75B6"/>
        </w:rPr>
        <w:t>[luna]</w:t>
      </w:r>
      <w:r>
        <w:t xml:space="preserve"> </w:t>
      </w:r>
      <w:r>
        <w:rPr>
          <w:color w:val="2E75B6"/>
        </w:rPr>
        <w:t>[anul]</w:t>
      </w:r>
      <w:r>
        <w:t>, să fie virată către următoarea entitate nonprofit:</w:t>
      </w:r>
    </w:p>
    <w:p w14:paraId="6D7D6C7C" w14:textId="77777777" w:rsidR="004F1ED6" w:rsidRDefault="004F1ED6">
      <w:pPr>
        <w:pBdr>
          <w:bottom w:val="single" w:sz="6" w:space="1" w:color="CCCCCC"/>
        </w:pBdr>
        <w:spacing w:after="60"/>
      </w:pPr>
    </w:p>
    <w:p w14:paraId="7FB7C22F" w14:textId="77777777" w:rsidR="004F1ED6" w:rsidRDefault="00000000">
      <w:pPr>
        <w:spacing w:after="120" w:line="340" w:lineRule="auto"/>
      </w:pPr>
      <w:r>
        <w:rPr>
          <w:b/>
          <w:bCs/>
        </w:rPr>
        <w:t xml:space="preserve">Denumire entitate nonprofit:  </w:t>
      </w:r>
      <w:r>
        <w:t>Asociația Young Initiative</w:t>
      </w:r>
    </w:p>
    <w:p w14:paraId="47A18FEB" w14:textId="77777777" w:rsidR="004F1ED6" w:rsidRDefault="00000000">
      <w:pPr>
        <w:spacing w:after="120" w:line="340" w:lineRule="auto"/>
      </w:pPr>
      <w:r>
        <w:rPr>
          <w:b/>
          <w:bCs/>
        </w:rPr>
        <w:t xml:space="preserve">Cod de Identificare Fiscală (CIF):  </w:t>
      </w:r>
      <w:r>
        <w:t>26243046</w:t>
      </w:r>
    </w:p>
    <w:p w14:paraId="1C1AF42E" w14:textId="77777777" w:rsidR="004F1ED6" w:rsidRDefault="00000000">
      <w:pPr>
        <w:spacing w:after="120" w:line="340" w:lineRule="auto"/>
      </w:pPr>
      <w:r>
        <w:rPr>
          <w:b/>
          <w:bCs/>
        </w:rPr>
        <w:t xml:space="preserve">Cont IBAN (RON):  </w:t>
      </w:r>
      <w:r>
        <w:t>RO88RNCB0075115267840001</w:t>
      </w:r>
    </w:p>
    <w:p w14:paraId="511638F7" w14:textId="77777777" w:rsidR="004F1ED6" w:rsidRDefault="00000000">
      <w:pPr>
        <w:spacing w:after="60" w:line="340" w:lineRule="auto"/>
      </w:pPr>
      <w:r>
        <w:rPr>
          <w:b/>
          <w:bCs/>
        </w:rPr>
        <w:t xml:space="preserve">Banca:  </w:t>
      </w:r>
      <w:r>
        <w:t>BCR</w:t>
      </w:r>
    </w:p>
    <w:p w14:paraId="5C9434AB" w14:textId="77777777" w:rsidR="004F1ED6" w:rsidRDefault="004F1ED6">
      <w:pPr>
        <w:pBdr>
          <w:bottom w:val="single" w:sz="6" w:space="1" w:color="CCCCCC"/>
        </w:pBdr>
        <w:spacing w:after="300"/>
      </w:pPr>
    </w:p>
    <w:p w14:paraId="3CB57543" w14:textId="77777777" w:rsidR="004F1ED6" w:rsidRDefault="00000000">
      <w:pPr>
        <w:spacing w:after="200" w:line="340" w:lineRule="auto"/>
      </w:pPr>
      <w:r>
        <w:t>Menționez că această solicitare este formulată în baza dreptului conferit de art. 123¹ alin. (12)-(14) din Codul fiscal, care prevede că angajatorul este obligat să calculeze, să rețină și să vireze suma corespunzătoare procentului de 3,5% din impozitul pe venitul din salarii către entitatea nonprofit indicată de salariat.</w:t>
      </w:r>
    </w:p>
    <w:p w14:paraId="46AE9505" w14:textId="77777777" w:rsidR="004F1ED6" w:rsidRDefault="00000000">
      <w:pPr>
        <w:spacing w:after="400" w:line="340" w:lineRule="auto"/>
      </w:pPr>
      <w:r>
        <w:t>Vă mulțumesc pentru sprijin.</w:t>
      </w:r>
    </w:p>
    <w:p w14:paraId="3297B077" w14:textId="77777777" w:rsidR="004F1ED6" w:rsidRDefault="00000000">
      <w:pPr>
        <w:spacing w:after="200"/>
      </w:pPr>
      <w:r>
        <w:t>Cu stimă,</w:t>
      </w:r>
    </w:p>
    <w:p w14:paraId="0059A24C" w14:textId="77777777" w:rsidR="004F1ED6" w:rsidRDefault="00000000">
      <w:pPr>
        <w:spacing w:after="120"/>
      </w:pPr>
      <w:r>
        <w:t xml:space="preserve">Nume și prenume: </w:t>
      </w:r>
      <w:r>
        <w:rPr>
          <w:color w:val="666666"/>
        </w:rPr>
        <w:t>___________________________________</w:t>
      </w:r>
    </w:p>
    <w:p w14:paraId="09B3E1A7" w14:textId="77777777" w:rsidR="004F1ED6" w:rsidRDefault="00000000">
      <w:pPr>
        <w:spacing w:after="120"/>
      </w:pPr>
      <w:r>
        <w:t xml:space="preserve">Semnătura: </w:t>
      </w:r>
      <w:r>
        <w:rPr>
          <w:color w:val="666666"/>
        </w:rPr>
        <w:t>___________________________________</w:t>
      </w:r>
    </w:p>
    <w:p w14:paraId="54E4854E" w14:textId="77777777" w:rsidR="004F1ED6" w:rsidRDefault="00000000">
      <w:pPr>
        <w:spacing w:after="400"/>
      </w:pPr>
      <w:r>
        <w:t xml:space="preserve">Data: </w:t>
      </w:r>
      <w:r>
        <w:rPr>
          <w:color w:val="666666"/>
        </w:rPr>
        <w:t>___________________________________</w:t>
      </w:r>
    </w:p>
    <w:p w14:paraId="5DDAEE0C" w14:textId="77777777" w:rsidR="004F1ED6" w:rsidRDefault="004F1ED6">
      <w:pPr>
        <w:pBdr>
          <w:top w:val="single" w:sz="4" w:space="4" w:color="CCCCCC"/>
        </w:pBdr>
        <w:spacing w:after="60"/>
      </w:pPr>
    </w:p>
    <w:p w14:paraId="32EB226B" w14:textId="57975519" w:rsidR="004F1ED6" w:rsidRDefault="004F1ED6">
      <w:pPr>
        <w:spacing w:after="80" w:line="300" w:lineRule="auto"/>
      </w:pPr>
    </w:p>
    <w:sectPr w:rsidR="004F1ED6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3601"/>
    <w:multiLevelType w:val="hybridMultilevel"/>
    <w:tmpl w:val="AABC8D00"/>
    <w:lvl w:ilvl="0" w:tplc="B09C0658">
      <w:start w:val="1"/>
      <w:numFmt w:val="bullet"/>
      <w:lvlText w:val="●"/>
      <w:lvlJc w:val="left"/>
      <w:pPr>
        <w:ind w:left="720" w:hanging="360"/>
      </w:pPr>
    </w:lvl>
    <w:lvl w:ilvl="1" w:tplc="A8F66770">
      <w:start w:val="1"/>
      <w:numFmt w:val="bullet"/>
      <w:lvlText w:val="○"/>
      <w:lvlJc w:val="left"/>
      <w:pPr>
        <w:ind w:left="1440" w:hanging="360"/>
      </w:pPr>
    </w:lvl>
    <w:lvl w:ilvl="2" w:tplc="D0C48008">
      <w:start w:val="1"/>
      <w:numFmt w:val="bullet"/>
      <w:lvlText w:val="■"/>
      <w:lvlJc w:val="left"/>
      <w:pPr>
        <w:ind w:left="2160" w:hanging="360"/>
      </w:pPr>
    </w:lvl>
    <w:lvl w:ilvl="3" w:tplc="50C61BD6">
      <w:start w:val="1"/>
      <w:numFmt w:val="bullet"/>
      <w:lvlText w:val="●"/>
      <w:lvlJc w:val="left"/>
      <w:pPr>
        <w:ind w:left="2880" w:hanging="360"/>
      </w:pPr>
    </w:lvl>
    <w:lvl w:ilvl="4" w:tplc="5A2A96E4">
      <w:start w:val="1"/>
      <w:numFmt w:val="bullet"/>
      <w:lvlText w:val="○"/>
      <w:lvlJc w:val="left"/>
      <w:pPr>
        <w:ind w:left="3600" w:hanging="360"/>
      </w:pPr>
    </w:lvl>
    <w:lvl w:ilvl="5" w:tplc="331AB8B6">
      <w:start w:val="1"/>
      <w:numFmt w:val="bullet"/>
      <w:lvlText w:val="■"/>
      <w:lvlJc w:val="left"/>
      <w:pPr>
        <w:ind w:left="4320" w:hanging="360"/>
      </w:pPr>
    </w:lvl>
    <w:lvl w:ilvl="6" w:tplc="D0284536">
      <w:start w:val="1"/>
      <w:numFmt w:val="bullet"/>
      <w:lvlText w:val="●"/>
      <w:lvlJc w:val="left"/>
      <w:pPr>
        <w:ind w:left="5040" w:hanging="360"/>
      </w:pPr>
    </w:lvl>
    <w:lvl w:ilvl="7" w:tplc="9104E050">
      <w:start w:val="1"/>
      <w:numFmt w:val="bullet"/>
      <w:lvlText w:val="●"/>
      <w:lvlJc w:val="left"/>
      <w:pPr>
        <w:ind w:left="5760" w:hanging="360"/>
      </w:pPr>
    </w:lvl>
    <w:lvl w:ilvl="8" w:tplc="F5CE6EE6">
      <w:start w:val="1"/>
      <w:numFmt w:val="bullet"/>
      <w:lvlText w:val="●"/>
      <w:lvlJc w:val="left"/>
      <w:pPr>
        <w:ind w:left="6480" w:hanging="360"/>
      </w:pPr>
    </w:lvl>
  </w:abstractNum>
  <w:num w:numId="1" w16cid:durableId="137717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D6"/>
    <w:rsid w:val="00020180"/>
    <w:rsid w:val="004F1ED6"/>
    <w:rsid w:val="00D2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4B876"/>
  <w15:docId w15:val="{20B8EB4B-8C54-E247-9296-B206CFB9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Razvan Victor Sassu</cp:lastModifiedBy>
  <cp:revision>2</cp:revision>
  <dcterms:created xsi:type="dcterms:W3CDTF">2026-03-05T12:03:00Z</dcterms:created>
  <dcterms:modified xsi:type="dcterms:W3CDTF">2026-03-05T12:05:00Z</dcterms:modified>
</cp:coreProperties>
</file>